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2B" w:rsidRDefault="00154C2B">
      <w:pPr>
        <w:rPr>
          <w:sz w:val="18"/>
          <w:szCs w:val="18"/>
        </w:rPr>
      </w:pPr>
      <w:r w:rsidRPr="00154C2B">
        <w:rPr>
          <w:sz w:val="18"/>
          <w:szCs w:val="18"/>
        </w:rPr>
        <w:t xml:space="preserve">Rev </w:t>
      </w:r>
      <w:r w:rsidR="001324F3">
        <w:rPr>
          <w:sz w:val="18"/>
          <w:szCs w:val="18"/>
        </w:rPr>
        <w:t>09/2018</w:t>
      </w:r>
    </w:p>
    <w:p w:rsidR="00154C2B" w:rsidRPr="00154C2B" w:rsidRDefault="00154C2B">
      <w:pPr>
        <w:rPr>
          <w:sz w:val="18"/>
          <w:szCs w:val="18"/>
        </w:rPr>
      </w:pPr>
    </w:p>
    <w:p w:rsidR="008A1584" w:rsidRDefault="008A1584"/>
    <w:p w:rsidR="007A0B69" w:rsidRDefault="00154C2B" w:rsidP="00154C2B">
      <w:pPr>
        <w:jc w:val="center"/>
        <w:rPr>
          <w:b/>
          <w:sz w:val="28"/>
          <w:szCs w:val="28"/>
        </w:rPr>
      </w:pPr>
      <w:r w:rsidRPr="00154C2B">
        <w:rPr>
          <w:b/>
          <w:sz w:val="28"/>
          <w:szCs w:val="28"/>
        </w:rPr>
        <w:t xml:space="preserve">NOTICE </w:t>
      </w:r>
      <w:r w:rsidR="001324F3">
        <w:rPr>
          <w:b/>
          <w:sz w:val="28"/>
          <w:szCs w:val="28"/>
        </w:rPr>
        <w:t>ENDING NEGOTIATIONS</w:t>
      </w:r>
      <w:r w:rsidRPr="00154C2B">
        <w:rPr>
          <w:b/>
          <w:sz w:val="28"/>
          <w:szCs w:val="28"/>
        </w:rPr>
        <w:t xml:space="preserve"> </w:t>
      </w:r>
    </w:p>
    <w:p w:rsidR="007A0B69" w:rsidRDefault="001324F3" w:rsidP="00154C2B">
      <w:pPr>
        <w:jc w:val="center"/>
        <w:rPr>
          <w:b/>
          <w:sz w:val="28"/>
          <w:szCs w:val="28"/>
        </w:rPr>
      </w:pPr>
      <w:r>
        <w:rPr>
          <w:b/>
          <w:sz w:val="28"/>
          <w:szCs w:val="28"/>
        </w:rPr>
        <w:t>FEDERAL FUNDED EARLY ACQUISITION PROJECT</w:t>
      </w:r>
      <w:r w:rsidR="00154C2B" w:rsidRPr="00154C2B">
        <w:rPr>
          <w:b/>
          <w:sz w:val="28"/>
          <w:szCs w:val="28"/>
        </w:rPr>
        <w:t xml:space="preserve"> </w:t>
      </w:r>
    </w:p>
    <w:p w:rsidR="004A0544" w:rsidRDefault="004A0544" w:rsidP="00154C2B">
      <w:pPr>
        <w:jc w:val="center"/>
        <w:rPr>
          <w:b/>
          <w:sz w:val="28"/>
          <w:szCs w:val="28"/>
        </w:rPr>
        <w:sectPr w:rsidR="004A0544" w:rsidSect="006E25D5">
          <w:footerReference w:type="default" r:id="rId11"/>
          <w:pgSz w:w="12240" w:h="15840"/>
          <w:pgMar w:top="1440" w:right="1800" w:bottom="1440" w:left="1800" w:header="720" w:footer="720" w:gutter="0"/>
          <w:cols w:space="720"/>
          <w:formProt w:val="0"/>
          <w:titlePg/>
          <w:docGrid w:linePitch="360"/>
        </w:sectPr>
      </w:pPr>
    </w:p>
    <w:p w:rsidR="008A1584" w:rsidRPr="00154C2B" w:rsidRDefault="008A1584" w:rsidP="00154C2B">
      <w:pPr>
        <w:jc w:val="center"/>
        <w:rPr>
          <w:b/>
          <w:sz w:val="28"/>
          <w:szCs w:val="28"/>
        </w:rPr>
      </w:pPr>
    </w:p>
    <w:sdt>
      <w:sdtPr>
        <w:id w:val="290557758"/>
        <w:placeholder>
          <w:docPart w:val="DefaultPlaceholder_-1854013437"/>
        </w:placeholder>
        <w:showingPlcHdr/>
        <w:date>
          <w:dateFormat w:val="MMMM d, yyyy"/>
          <w:lid w:val="en-US"/>
          <w:storeMappedDataAs w:val="dateTime"/>
          <w:calendar w:val="gregorian"/>
        </w:date>
      </w:sdtPr>
      <w:sdtEndPr/>
      <w:sdtContent>
        <w:p w:rsidR="00511CF5" w:rsidRDefault="00511CF5" w:rsidP="00154C2B">
          <w:r w:rsidRPr="008E37AC">
            <w:rPr>
              <w:rStyle w:val="PlaceholderText"/>
            </w:rPr>
            <w:t>Click or tap to enter a date.</w:t>
          </w:r>
        </w:p>
      </w:sdtContent>
    </w:sdt>
    <w:p w:rsidR="00154C2B" w:rsidRDefault="00154C2B" w:rsidP="00154C2B"/>
    <w:p w:rsidR="00154C2B" w:rsidRDefault="004104A4" w:rsidP="00154C2B">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Pr>
          <w:noProof/>
        </w:rPr>
        <w:t>[Insert name of owner - should match name on title report]</w:t>
      </w:r>
      <w:r>
        <w:fldChar w:fldCharType="end"/>
      </w:r>
      <w:bookmarkEnd w:id="0"/>
    </w:p>
    <w:p w:rsidR="00154C2B" w:rsidRDefault="004104A4" w:rsidP="00154C2B">
      <w:r>
        <w:fldChar w:fldCharType="begin">
          <w:ffData>
            <w:name w:val="MailingAddress"/>
            <w:enabled/>
            <w:calcOnExit w:val="0"/>
            <w:textInput>
              <w:default w:val="[Insert address where owner resides]"/>
            </w:textInput>
          </w:ffData>
        </w:fldChar>
      </w:r>
      <w:bookmarkStart w:id="1" w:name="MailingAddress"/>
      <w:r>
        <w:instrText xml:space="preserve"> FORMTEXT </w:instrText>
      </w:r>
      <w:r>
        <w:fldChar w:fldCharType="separate"/>
      </w:r>
      <w:r>
        <w:rPr>
          <w:noProof/>
        </w:rPr>
        <w:t>[Insert address where owner resides]</w:t>
      </w:r>
      <w:r>
        <w:fldChar w:fldCharType="end"/>
      </w:r>
      <w:bookmarkEnd w:id="1"/>
    </w:p>
    <w:p w:rsidR="00154C2B" w:rsidRDefault="004104A4" w:rsidP="00154C2B">
      <w:r>
        <w:fldChar w:fldCharType="begin">
          <w:ffData>
            <w:name w:val="CityStateZip"/>
            <w:enabled/>
            <w:calcOnExit w:val="0"/>
            <w:textInput>
              <w:default w:val="[Insert city, state, zip code]"/>
            </w:textInput>
          </w:ffData>
        </w:fldChar>
      </w:r>
      <w:bookmarkStart w:id="2" w:name="CityStateZip"/>
      <w:r>
        <w:instrText xml:space="preserve"> FORMTEXT </w:instrText>
      </w:r>
      <w:r>
        <w:fldChar w:fldCharType="separate"/>
      </w:r>
      <w:r>
        <w:rPr>
          <w:noProof/>
        </w:rPr>
        <w:t>[Insert city, state, zip code]</w:t>
      </w:r>
      <w:r>
        <w:fldChar w:fldCharType="end"/>
      </w:r>
      <w:bookmarkEnd w:id="2"/>
    </w:p>
    <w:p w:rsidR="00154C2B" w:rsidRDefault="00154C2B" w:rsidP="00154C2B"/>
    <w:p w:rsidR="00154C2B" w:rsidRDefault="00154C2B" w:rsidP="00154C2B">
      <w:r>
        <w:t>Re:</w:t>
      </w:r>
      <w:r>
        <w:tab/>
      </w:r>
      <w:r>
        <w:tab/>
      </w:r>
      <w:r>
        <w:tab/>
      </w:r>
      <w:r w:rsidR="004104A4">
        <w:fldChar w:fldCharType="begin">
          <w:ffData>
            <w:name w:val="CRS"/>
            <w:enabled/>
            <w:calcOnExit/>
            <w:textInput>
              <w:default w:val="[Insert County-Route-Section]"/>
            </w:textInput>
          </w:ffData>
        </w:fldChar>
      </w:r>
      <w:bookmarkStart w:id="3" w:name="CRS"/>
      <w:r w:rsidR="004104A4">
        <w:instrText xml:space="preserve"> FORMTEXT </w:instrText>
      </w:r>
      <w:r w:rsidR="004104A4">
        <w:fldChar w:fldCharType="separate"/>
      </w:r>
      <w:r w:rsidR="004104A4">
        <w:rPr>
          <w:noProof/>
        </w:rPr>
        <w:t>[Insert County-Route-Section]</w:t>
      </w:r>
      <w:r w:rsidR="004104A4">
        <w:fldChar w:fldCharType="end"/>
      </w:r>
      <w:bookmarkEnd w:id="3"/>
    </w:p>
    <w:p w:rsidR="001324F3" w:rsidRDefault="001324F3" w:rsidP="00154C2B">
      <w:r>
        <w:t>PID:</w:t>
      </w:r>
      <w:r>
        <w:tab/>
      </w:r>
      <w:r>
        <w:tab/>
      </w:r>
      <w:r>
        <w:tab/>
      </w:r>
      <w:r w:rsidR="004104A4">
        <w:fldChar w:fldCharType="begin">
          <w:ffData>
            <w:name w:val="PID"/>
            <w:enabled/>
            <w:calcOnExit w:val="0"/>
            <w:textInput>
              <w:default w:val="[Insert PID]"/>
            </w:textInput>
          </w:ffData>
        </w:fldChar>
      </w:r>
      <w:bookmarkStart w:id="4" w:name="PID"/>
      <w:r w:rsidR="004104A4">
        <w:instrText xml:space="preserve"> FORMTEXT </w:instrText>
      </w:r>
      <w:r w:rsidR="004104A4">
        <w:fldChar w:fldCharType="separate"/>
      </w:r>
      <w:r w:rsidR="004104A4">
        <w:rPr>
          <w:noProof/>
        </w:rPr>
        <w:t>[Insert PID]</w:t>
      </w:r>
      <w:r w:rsidR="004104A4">
        <w:fldChar w:fldCharType="end"/>
      </w:r>
      <w:bookmarkEnd w:id="4"/>
    </w:p>
    <w:p w:rsidR="00154C2B" w:rsidRDefault="00154C2B" w:rsidP="00154C2B">
      <w:r>
        <w:t>Parcel Number:</w:t>
      </w:r>
      <w:r>
        <w:tab/>
      </w:r>
      <w:r w:rsidR="004104A4">
        <w:fldChar w:fldCharType="begin">
          <w:ffData>
            <w:name w:val="PARCEL"/>
            <w:enabled/>
            <w:calcOnExit/>
            <w:textInput>
              <w:default w:val="[Insert parcel number to be acquired per highway plan]"/>
            </w:textInput>
          </w:ffData>
        </w:fldChar>
      </w:r>
      <w:bookmarkStart w:id="5" w:name="PARCEL"/>
      <w:r w:rsidR="004104A4">
        <w:instrText xml:space="preserve"> FORMTEXT </w:instrText>
      </w:r>
      <w:r w:rsidR="004104A4">
        <w:fldChar w:fldCharType="separate"/>
      </w:r>
      <w:r w:rsidR="004104A4">
        <w:rPr>
          <w:noProof/>
        </w:rPr>
        <w:t>[Insert parcel number to be acquired per highway plan]</w:t>
      </w:r>
      <w:r w:rsidR="004104A4">
        <w:fldChar w:fldCharType="end"/>
      </w:r>
      <w:bookmarkEnd w:id="5"/>
    </w:p>
    <w:p w:rsidR="00154C2B" w:rsidRDefault="00154C2B" w:rsidP="00154C2B">
      <w:r>
        <w:t>Interest Acquired:</w:t>
      </w:r>
      <w:r>
        <w:tab/>
      </w:r>
      <w:r w:rsidR="004104A4">
        <w:fldChar w:fldCharType="begin">
          <w:ffData>
            <w:name w:val="SUFFIX"/>
            <w:enabled/>
            <w:calcOnExit w:val="0"/>
            <w:textInput>
              <w:default w:val="[Example-ODOT is acquiring the entire property]"/>
            </w:textInput>
          </w:ffData>
        </w:fldChar>
      </w:r>
      <w:bookmarkStart w:id="6" w:name="SUFFIX"/>
      <w:r w:rsidR="004104A4">
        <w:instrText xml:space="preserve"> FORMTEXT </w:instrText>
      </w:r>
      <w:r w:rsidR="004104A4">
        <w:fldChar w:fldCharType="separate"/>
      </w:r>
      <w:r w:rsidR="004104A4">
        <w:rPr>
          <w:noProof/>
        </w:rPr>
        <w:t>[Example-ODOT is acquiring the entire property]</w:t>
      </w:r>
      <w:r w:rsidR="004104A4">
        <w:fldChar w:fldCharType="end"/>
      </w:r>
      <w:bookmarkEnd w:id="6"/>
    </w:p>
    <w:p w:rsidR="00154C2B" w:rsidRDefault="00154C2B" w:rsidP="00154C2B">
      <w:pPr>
        <w:pBdr>
          <w:bottom w:val="single" w:sz="12" w:space="1" w:color="auto"/>
        </w:pBdr>
      </w:pPr>
    </w:p>
    <w:p w:rsidR="00424512" w:rsidRDefault="00424512" w:rsidP="00424512"/>
    <w:p w:rsidR="00154C2B" w:rsidRDefault="00154C2B" w:rsidP="00154C2B">
      <w:r>
        <w:t>TO:</w:t>
      </w:r>
      <w:r>
        <w:tab/>
      </w:r>
      <w:r w:rsidR="00511CF5">
        <w:rPr>
          <w:noProof/>
        </w:rPr>
        <w:fldChar w:fldCharType="begin"/>
      </w:r>
      <w:r w:rsidR="00511CF5">
        <w:rPr>
          <w:noProof/>
        </w:rPr>
        <w:instrText xml:space="preserve"> REF  OWNER </w:instrText>
      </w:r>
      <w:r w:rsidR="00511CF5">
        <w:rPr>
          <w:noProof/>
        </w:rPr>
        <w:fldChar w:fldCharType="separate"/>
      </w:r>
      <w:r w:rsidR="00511CF5">
        <w:rPr>
          <w:noProof/>
        </w:rPr>
        <w:t>[Insert name of owner - should match name on title report]</w:t>
      </w:r>
      <w:r w:rsidR="00511CF5">
        <w:rPr>
          <w:noProof/>
        </w:rPr>
        <w:fldChar w:fldCharType="end"/>
      </w:r>
    </w:p>
    <w:p w:rsidR="00154C2B" w:rsidRDefault="00154C2B" w:rsidP="00154C2B"/>
    <w:p w:rsidR="001324F3" w:rsidRPr="001324F3" w:rsidRDefault="001324F3" w:rsidP="001324F3">
      <w:pPr>
        <w:rPr>
          <w:color w:val="000000" w:themeColor="text1"/>
        </w:rPr>
      </w:pPr>
      <w:r w:rsidRPr="001324F3">
        <w:rPr>
          <w:color w:val="000000" w:themeColor="text1"/>
        </w:rPr>
        <w:t>More than 30 days has elapsed since an offer has been made to you for the acquisition of real property needed for the Early Acquisition Project.  We have not been able to reach an agreement that is acceptable.  This Early Acquisition Project is now coming to an end.  This letter provides notification to you that negotiations will end on</w:t>
      </w:r>
      <w:r w:rsidR="00511CF5">
        <w:rPr>
          <w:color w:val="000000" w:themeColor="text1"/>
        </w:rPr>
        <w:t xml:space="preserve"> </w:t>
      </w:r>
      <w:sdt>
        <w:sdtPr>
          <w:rPr>
            <w:color w:val="000000" w:themeColor="text1"/>
          </w:rPr>
          <w:id w:val="1292170887"/>
          <w:placeholder>
            <w:docPart w:val="DefaultPlaceholder_-1854013437"/>
          </w:placeholder>
          <w:showingPlcHdr/>
          <w:date>
            <w:dateFormat w:val="MMMM d, yyyy"/>
            <w:lid w:val="en-US"/>
            <w:storeMappedDataAs w:val="dateTime"/>
            <w:calendar w:val="gregorian"/>
          </w:date>
        </w:sdtPr>
        <w:sdtEndPr/>
        <w:sdtContent>
          <w:r w:rsidR="00511CF5" w:rsidRPr="008E37AC">
            <w:rPr>
              <w:rStyle w:val="PlaceholderText"/>
            </w:rPr>
            <w:t>Click or tap to enter a date.</w:t>
          </w:r>
        </w:sdtContent>
      </w:sdt>
      <w:r w:rsidRPr="001324F3">
        <w:rPr>
          <w:color w:val="000000" w:themeColor="text1"/>
        </w:rPr>
        <w:t xml:space="preserve">. </w:t>
      </w:r>
    </w:p>
    <w:p w:rsidR="001324F3" w:rsidRPr="001324F3" w:rsidRDefault="001324F3" w:rsidP="001324F3">
      <w:pPr>
        <w:rPr>
          <w:color w:val="000000" w:themeColor="text1"/>
        </w:rPr>
      </w:pPr>
    </w:p>
    <w:p w:rsidR="001324F3" w:rsidRPr="001324F3" w:rsidRDefault="001324F3" w:rsidP="001324F3">
      <w:pPr>
        <w:rPr>
          <w:color w:val="000000" w:themeColor="text1"/>
        </w:rPr>
      </w:pPr>
      <w:r w:rsidRPr="001324F3">
        <w:rPr>
          <w:color w:val="000000" w:themeColor="text1"/>
        </w:rPr>
        <w:t>See the contact information below if you have questions or would like to speak to someone regarding the acquisition of your property.</w:t>
      </w:r>
    </w:p>
    <w:p w:rsidR="005862AC" w:rsidRDefault="005862AC" w:rsidP="005862AC"/>
    <w:p w:rsidR="00FC1B44" w:rsidRDefault="00FC1B44" w:rsidP="002A172F"/>
    <w:p w:rsidR="000078FB" w:rsidRDefault="000078FB" w:rsidP="002A172F"/>
    <w:p w:rsidR="00FC1B44" w:rsidRDefault="00FC1B44" w:rsidP="002A172F"/>
    <w:p w:rsidR="00A14D57" w:rsidRPr="006D594F" w:rsidRDefault="00A14D57" w:rsidP="002A172F">
      <w:r w:rsidRPr="006D594F">
        <w:t>Ohio Department of Transportation</w:t>
      </w:r>
    </w:p>
    <w:p w:rsidR="00A60D76" w:rsidRDefault="00A60D76" w:rsidP="00A14D57"/>
    <w:bookmarkStart w:id="7" w:name="_Hlk34218209"/>
    <w:p w:rsidR="000078FB" w:rsidRDefault="00E55EAC" w:rsidP="002A172F">
      <w:sdt>
        <w:sdtPr>
          <w:alias w:val="District"/>
          <w:tag w:val="Districct"/>
          <w:id w:val="1820611765"/>
          <w:placeholder>
            <w:docPart w:val="B6533F04AF5C474A84890BD801C7CFDA"/>
          </w:placeholder>
          <w:showingPlcHd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listItem w:displayText="Central Office" w:value="Central Office"/>
          </w:dropDownList>
        </w:sdtPr>
        <w:sdtEndPr/>
        <w:sdtContent>
          <w:r w:rsidR="000078FB" w:rsidRPr="0058206F">
            <w:rPr>
              <w:rStyle w:val="PlaceholderText"/>
            </w:rPr>
            <w:t>Choose an item.</w:t>
          </w:r>
        </w:sdtContent>
      </w:sdt>
      <w:bookmarkEnd w:id="7"/>
    </w:p>
    <w:bookmarkStart w:id="8" w:name="_Hlk34218808"/>
    <w:p w:rsidR="000078FB" w:rsidRDefault="00E55EAC" w:rsidP="002A172F">
      <w:pPr>
        <w:sectPr w:rsidR="000078FB" w:rsidSect="00A10521">
          <w:type w:val="continuous"/>
          <w:pgSz w:w="12240" w:h="15840"/>
          <w:pgMar w:top="1440" w:right="1800" w:bottom="1440" w:left="1800" w:header="720" w:footer="720" w:gutter="0"/>
          <w:cols w:space="720"/>
          <w:titlePg/>
          <w:docGrid w:linePitch="360"/>
        </w:sectPr>
      </w:pPr>
      <w:sdt>
        <w:sdtPr>
          <w:alias w:val="District Address"/>
          <w:tag w:val="District Address"/>
          <w:id w:val="1577864458"/>
          <w:placeholder>
            <w:docPart w:val="B4A1B672670944C79D54CB2D1CD575DA"/>
          </w:placeholder>
          <w:showingPlcHd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listItem w:displayText="1980 W. Broad St., Columbus, Ohio  43223" w:value="1980 W. Broad St., Columbus, Ohio  43223"/>
          </w:dropDownList>
        </w:sdtPr>
        <w:sdtEndPr/>
        <w:sdtContent>
          <w:r w:rsidR="000078FB" w:rsidRPr="00445CBB">
            <w:rPr>
              <w:rStyle w:val="PlaceholderText"/>
            </w:rPr>
            <w:t>Choose an item.</w:t>
          </w:r>
        </w:sdtContent>
      </w:sdt>
      <w:bookmarkEnd w:id="8"/>
      <w:r w:rsidR="000078FB">
        <w:t xml:space="preserve">  </w:t>
      </w:r>
    </w:p>
    <w:p w:rsidR="00A14D57" w:rsidRPr="006D594F" w:rsidRDefault="00B14E80" w:rsidP="002A172F">
      <w:r w:rsidRPr="00B14E80">
        <w:t xml:space="preserve">[Insert phone number of </w:t>
      </w:r>
      <w:r w:rsidR="00D32DA4">
        <w:t>District</w:t>
      </w:r>
      <w:r w:rsidRPr="00B14E80">
        <w:t xml:space="preserve"> office]</w:t>
      </w:r>
    </w:p>
    <w:p w:rsidR="00A14D57" w:rsidRDefault="00A14D57" w:rsidP="002A172F"/>
    <w:p w:rsidR="002E5D3E" w:rsidRDefault="002E5D3E" w:rsidP="002A172F"/>
    <w:p w:rsidR="002E5D3E" w:rsidRPr="006D594F" w:rsidRDefault="002E5D3E" w:rsidP="002A172F"/>
    <w:p w:rsidR="00E45311" w:rsidRPr="006D594F" w:rsidRDefault="00B14E80" w:rsidP="00E45311">
      <w:r w:rsidRPr="00B14E80">
        <w:t>[Signature of contact person - Delete this instruction from final version]</w:t>
      </w:r>
    </w:p>
    <w:p w:rsidR="00E45311" w:rsidRPr="006D594F" w:rsidRDefault="00B14E80" w:rsidP="00E45311">
      <w:pPr>
        <w:rPr>
          <w:u w:val="single"/>
        </w:rPr>
      </w:pPr>
      <w:r w:rsidRPr="00B14E80">
        <w:rPr>
          <w:u w:val="single"/>
        </w:rPr>
        <w:t>[Insert typed name and title of contact person</w:t>
      </w:r>
    </w:p>
    <w:p w:rsidR="00E45311" w:rsidRDefault="00B14E80" w:rsidP="00E45311">
      <w:r w:rsidRPr="00B14E80">
        <w:t>[If person is a consultant, Insert - Agent of (name the consulting company)]</w:t>
      </w:r>
    </w:p>
    <w:p w:rsidR="004B59DC" w:rsidRPr="004E026F" w:rsidRDefault="00B14E80" w:rsidP="001324F3">
      <w:r w:rsidRPr="00B14E80">
        <w:t>[Insert phone number of contact person]</w:t>
      </w:r>
    </w:p>
    <w:p w:rsidR="004B59DC" w:rsidRDefault="004B59DC" w:rsidP="00E45311"/>
    <w:sectPr w:rsidR="004B59DC" w:rsidSect="00A10521">
      <w:type w:val="continuous"/>
      <w:pgSz w:w="12240" w:h="15840"/>
      <w:pgMar w:top="1440" w:right="1800" w:bottom="1440" w:left="180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6A7" w:rsidRDefault="00F076A7">
      <w:r>
        <w:separator/>
      </w:r>
    </w:p>
  </w:endnote>
  <w:endnote w:type="continuationSeparator" w:id="0">
    <w:p w:rsidR="00F076A7" w:rsidRDefault="00F0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13C" w:rsidRPr="00B235B8" w:rsidRDefault="007A313C" w:rsidP="00B235B8">
    <w:pPr>
      <w:pStyle w:val="Footer"/>
      <w:jc w:val="center"/>
      <w:rPr>
        <w:sz w:val="20"/>
        <w:szCs w:val="20"/>
      </w:rPr>
    </w:pPr>
    <w:r w:rsidRPr="00B235B8">
      <w:rPr>
        <w:sz w:val="20"/>
        <w:szCs w:val="20"/>
      </w:rPr>
      <w:t xml:space="preserve">Page </w:t>
    </w:r>
    <w:r w:rsidRPr="00B235B8">
      <w:rPr>
        <w:sz w:val="20"/>
        <w:szCs w:val="20"/>
      </w:rPr>
      <w:fldChar w:fldCharType="begin"/>
    </w:r>
    <w:r w:rsidRPr="00B235B8">
      <w:rPr>
        <w:sz w:val="20"/>
        <w:szCs w:val="20"/>
      </w:rPr>
      <w:instrText xml:space="preserve"> PAGE </w:instrText>
    </w:r>
    <w:r w:rsidRPr="00B235B8">
      <w:rPr>
        <w:sz w:val="20"/>
        <w:szCs w:val="20"/>
      </w:rPr>
      <w:fldChar w:fldCharType="separate"/>
    </w:r>
    <w:r w:rsidR="0031209A">
      <w:rPr>
        <w:noProof/>
        <w:sz w:val="20"/>
        <w:szCs w:val="20"/>
      </w:rPr>
      <w:t>2</w:t>
    </w:r>
    <w:r w:rsidRPr="00B235B8">
      <w:rPr>
        <w:sz w:val="20"/>
        <w:szCs w:val="20"/>
      </w:rPr>
      <w:fldChar w:fldCharType="end"/>
    </w:r>
    <w:r w:rsidRPr="00B235B8">
      <w:rPr>
        <w:sz w:val="20"/>
        <w:szCs w:val="20"/>
      </w:rPr>
      <w:t xml:space="preserve"> of </w:t>
    </w:r>
    <w:r w:rsidRPr="00B235B8">
      <w:rPr>
        <w:sz w:val="20"/>
        <w:szCs w:val="20"/>
      </w:rPr>
      <w:fldChar w:fldCharType="begin"/>
    </w:r>
    <w:r w:rsidRPr="00B235B8">
      <w:rPr>
        <w:sz w:val="20"/>
        <w:szCs w:val="20"/>
      </w:rPr>
      <w:instrText xml:space="preserve"> NUMPAGES </w:instrText>
    </w:r>
    <w:r w:rsidRPr="00B235B8">
      <w:rPr>
        <w:sz w:val="20"/>
        <w:szCs w:val="20"/>
      </w:rPr>
      <w:fldChar w:fldCharType="separate"/>
    </w:r>
    <w:r w:rsidR="0031209A">
      <w:rPr>
        <w:noProof/>
        <w:sz w:val="20"/>
        <w:szCs w:val="20"/>
      </w:rPr>
      <w:t>4</w:t>
    </w:r>
    <w:r w:rsidRPr="00B235B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6A7" w:rsidRDefault="00F076A7">
      <w:r>
        <w:separator/>
      </w:r>
    </w:p>
  </w:footnote>
  <w:footnote w:type="continuationSeparator" w:id="0">
    <w:p w:rsidR="00F076A7" w:rsidRDefault="00F0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CDB"/>
    <w:multiLevelType w:val="hybridMultilevel"/>
    <w:tmpl w:val="717ABDF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527F5"/>
    <w:multiLevelType w:val="hybridMultilevel"/>
    <w:tmpl w:val="4B66DC5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6F7639"/>
    <w:multiLevelType w:val="hybridMultilevel"/>
    <w:tmpl w:val="5C80F16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A53903"/>
    <w:multiLevelType w:val="hybridMultilevel"/>
    <w:tmpl w:val="0C7E847C"/>
    <w:lvl w:ilvl="0" w:tplc="0409000F">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761214"/>
    <w:multiLevelType w:val="hybridMultilevel"/>
    <w:tmpl w:val="5FD4D63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23FCE"/>
    <w:multiLevelType w:val="hybridMultilevel"/>
    <w:tmpl w:val="76669680"/>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0F078A"/>
    <w:multiLevelType w:val="hybridMultilevel"/>
    <w:tmpl w:val="8DDE0CF4"/>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8B0B96"/>
    <w:multiLevelType w:val="hybridMultilevel"/>
    <w:tmpl w:val="9D72C3E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1"/>
  </w:num>
  <w:num w:numId="5">
    <w:abstractNumId w:val="8"/>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DC"/>
    <w:rsid w:val="00005105"/>
    <w:rsid w:val="000078FB"/>
    <w:rsid w:val="000152E1"/>
    <w:rsid w:val="000346C7"/>
    <w:rsid w:val="00050F06"/>
    <w:rsid w:val="000F68BF"/>
    <w:rsid w:val="00101435"/>
    <w:rsid w:val="00101715"/>
    <w:rsid w:val="00106857"/>
    <w:rsid w:val="00115F1E"/>
    <w:rsid w:val="001324F3"/>
    <w:rsid w:val="00154C2B"/>
    <w:rsid w:val="00174AF7"/>
    <w:rsid w:val="00200B4D"/>
    <w:rsid w:val="002043A5"/>
    <w:rsid w:val="00207823"/>
    <w:rsid w:val="00212E2D"/>
    <w:rsid w:val="00227619"/>
    <w:rsid w:val="002318F9"/>
    <w:rsid w:val="00231DE8"/>
    <w:rsid w:val="00256951"/>
    <w:rsid w:val="002660E7"/>
    <w:rsid w:val="00293FA8"/>
    <w:rsid w:val="00295DD5"/>
    <w:rsid w:val="0029605F"/>
    <w:rsid w:val="002A172F"/>
    <w:rsid w:val="002B2301"/>
    <w:rsid w:val="002D4A83"/>
    <w:rsid w:val="002D6BE1"/>
    <w:rsid w:val="002E36A5"/>
    <w:rsid w:val="002E5D3E"/>
    <w:rsid w:val="0031209A"/>
    <w:rsid w:val="0031342D"/>
    <w:rsid w:val="0032449F"/>
    <w:rsid w:val="00393F1A"/>
    <w:rsid w:val="004104A4"/>
    <w:rsid w:val="00424512"/>
    <w:rsid w:val="004317BF"/>
    <w:rsid w:val="00456B46"/>
    <w:rsid w:val="00472233"/>
    <w:rsid w:val="00474112"/>
    <w:rsid w:val="004A0544"/>
    <w:rsid w:val="004A746A"/>
    <w:rsid w:val="004B59DC"/>
    <w:rsid w:val="004D2DE4"/>
    <w:rsid w:val="005076CC"/>
    <w:rsid w:val="00511CF5"/>
    <w:rsid w:val="0051768F"/>
    <w:rsid w:val="00524961"/>
    <w:rsid w:val="00527E51"/>
    <w:rsid w:val="00545D2B"/>
    <w:rsid w:val="00577944"/>
    <w:rsid w:val="005862AC"/>
    <w:rsid w:val="005D7BC7"/>
    <w:rsid w:val="005E0D27"/>
    <w:rsid w:val="005E77BF"/>
    <w:rsid w:val="005F031A"/>
    <w:rsid w:val="00605EAF"/>
    <w:rsid w:val="0068765A"/>
    <w:rsid w:val="006D594F"/>
    <w:rsid w:val="006E236D"/>
    <w:rsid w:val="006E25D5"/>
    <w:rsid w:val="00711253"/>
    <w:rsid w:val="0071570E"/>
    <w:rsid w:val="00730922"/>
    <w:rsid w:val="007A0B69"/>
    <w:rsid w:val="007A313C"/>
    <w:rsid w:val="007B659F"/>
    <w:rsid w:val="007D18E8"/>
    <w:rsid w:val="007E4B90"/>
    <w:rsid w:val="008A1584"/>
    <w:rsid w:val="008A3ABD"/>
    <w:rsid w:val="008C607A"/>
    <w:rsid w:val="008E6A7C"/>
    <w:rsid w:val="008F6CD8"/>
    <w:rsid w:val="00913973"/>
    <w:rsid w:val="00927B5A"/>
    <w:rsid w:val="00952F95"/>
    <w:rsid w:val="0098331B"/>
    <w:rsid w:val="009975A3"/>
    <w:rsid w:val="009D5CAA"/>
    <w:rsid w:val="009E4404"/>
    <w:rsid w:val="009F3AB8"/>
    <w:rsid w:val="00A10521"/>
    <w:rsid w:val="00A13299"/>
    <w:rsid w:val="00A14D57"/>
    <w:rsid w:val="00A219F3"/>
    <w:rsid w:val="00A235DD"/>
    <w:rsid w:val="00A42039"/>
    <w:rsid w:val="00A60D76"/>
    <w:rsid w:val="00A94486"/>
    <w:rsid w:val="00A949C4"/>
    <w:rsid w:val="00AF6EA7"/>
    <w:rsid w:val="00B0396D"/>
    <w:rsid w:val="00B14E80"/>
    <w:rsid w:val="00B172F1"/>
    <w:rsid w:val="00B235B8"/>
    <w:rsid w:val="00B23718"/>
    <w:rsid w:val="00B73303"/>
    <w:rsid w:val="00B73513"/>
    <w:rsid w:val="00B73522"/>
    <w:rsid w:val="00B828AC"/>
    <w:rsid w:val="00BC28DE"/>
    <w:rsid w:val="00BE03F5"/>
    <w:rsid w:val="00BE3E6E"/>
    <w:rsid w:val="00BF1EE5"/>
    <w:rsid w:val="00C21956"/>
    <w:rsid w:val="00C23196"/>
    <w:rsid w:val="00C34472"/>
    <w:rsid w:val="00C5320E"/>
    <w:rsid w:val="00C57B4F"/>
    <w:rsid w:val="00C72BD4"/>
    <w:rsid w:val="00C749E7"/>
    <w:rsid w:val="00C85F17"/>
    <w:rsid w:val="00C93B09"/>
    <w:rsid w:val="00CC3619"/>
    <w:rsid w:val="00CF2326"/>
    <w:rsid w:val="00D05772"/>
    <w:rsid w:val="00D17982"/>
    <w:rsid w:val="00D316B6"/>
    <w:rsid w:val="00D32DA4"/>
    <w:rsid w:val="00D32E4B"/>
    <w:rsid w:val="00D33FFF"/>
    <w:rsid w:val="00D432B8"/>
    <w:rsid w:val="00D84E8B"/>
    <w:rsid w:val="00DF33E2"/>
    <w:rsid w:val="00E1286D"/>
    <w:rsid w:val="00E21D48"/>
    <w:rsid w:val="00E45311"/>
    <w:rsid w:val="00E55EAC"/>
    <w:rsid w:val="00E6039C"/>
    <w:rsid w:val="00E612CD"/>
    <w:rsid w:val="00E91073"/>
    <w:rsid w:val="00F076A7"/>
    <w:rsid w:val="00F37243"/>
    <w:rsid w:val="00F806A6"/>
    <w:rsid w:val="00FA2BB6"/>
    <w:rsid w:val="00FC1B44"/>
    <w:rsid w:val="00FE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6BE1"/>
    <w:rPr>
      <w:rFonts w:ascii="Tahoma" w:hAnsi="Tahoma" w:cs="Tahoma"/>
      <w:sz w:val="16"/>
      <w:szCs w:val="16"/>
    </w:rPr>
  </w:style>
  <w:style w:type="paragraph" w:styleId="Header">
    <w:name w:val="header"/>
    <w:basedOn w:val="Normal"/>
    <w:rsid w:val="00B235B8"/>
    <w:pPr>
      <w:tabs>
        <w:tab w:val="center" w:pos="4320"/>
        <w:tab w:val="right" w:pos="8640"/>
      </w:tabs>
    </w:pPr>
  </w:style>
  <w:style w:type="paragraph" w:styleId="Footer">
    <w:name w:val="footer"/>
    <w:basedOn w:val="Normal"/>
    <w:rsid w:val="00B235B8"/>
    <w:pPr>
      <w:tabs>
        <w:tab w:val="center" w:pos="4320"/>
        <w:tab w:val="right" w:pos="8640"/>
      </w:tabs>
    </w:pPr>
  </w:style>
  <w:style w:type="character" w:styleId="PageNumber">
    <w:name w:val="page number"/>
    <w:basedOn w:val="DefaultParagraphFont"/>
    <w:rsid w:val="006E25D5"/>
  </w:style>
  <w:style w:type="character" w:styleId="PlaceholderText">
    <w:name w:val="Placeholder Text"/>
    <w:basedOn w:val="DefaultParagraphFont"/>
    <w:uiPriority w:val="99"/>
    <w:semiHidden/>
    <w:rsid w:val="006E2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2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7B809772-8A36-4F2D-B5A1-2CF0627AE11B}"/>
      </w:docPartPr>
      <w:docPartBody>
        <w:p w:rsidR="00D86F1B" w:rsidRDefault="00BB36A2">
          <w:r w:rsidRPr="008E37AC">
            <w:rPr>
              <w:rStyle w:val="PlaceholderText"/>
            </w:rPr>
            <w:t>Click or tap to enter a date.</w:t>
          </w:r>
        </w:p>
      </w:docPartBody>
    </w:docPart>
    <w:docPart>
      <w:docPartPr>
        <w:name w:val="B6533F04AF5C474A84890BD801C7CFDA"/>
        <w:category>
          <w:name w:val="General"/>
          <w:gallery w:val="placeholder"/>
        </w:category>
        <w:types>
          <w:type w:val="bbPlcHdr"/>
        </w:types>
        <w:behaviors>
          <w:behavior w:val="content"/>
        </w:behaviors>
        <w:guid w:val="{4AE1EE3D-C706-47A3-936D-B47ADBFF63A5}"/>
      </w:docPartPr>
      <w:docPartBody>
        <w:p w:rsidR="00234611" w:rsidRDefault="00882517" w:rsidP="00882517">
          <w:pPr>
            <w:pStyle w:val="B6533F04AF5C474A84890BD801C7CFDA"/>
          </w:pPr>
          <w:r w:rsidRPr="0058206F">
            <w:rPr>
              <w:rStyle w:val="PlaceholderText"/>
            </w:rPr>
            <w:t>Choose an item.</w:t>
          </w:r>
        </w:p>
      </w:docPartBody>
    </w:docPart>
    <w:docPart>
      <w:docPartPr>
        <w:name w:val="B4A1B672670944C79D54CB2D1CD575DA"/>
        <w:category>
          <w:name w:val="General"/>
          <w:gallery w:val="placeholder"/>
        </w:category>
        <w:types>
          <w:type w:val="bbPlcHdr"/>
        </w:types>
        <w:behaviors>
          <w:behavior w:val="content"/>
        </w:behaviors>
        <w:guid w:val="{606D9B1E-876C-4698-A0B5-41A30ED9BF13}"/>
      </w:docPartPr>
      <w:docPartBody>
        <w:p w:rsidR="00234611" w:rsidRDefault="00882517" w:rsidP="00882517">
          <w:pPr>
            <w:pStyle w:val="B4A1B672670944C79D54CB2D1CD575DA"/>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A2"/>
    <w:rsid w:val="00234611"/>
    <w:rsid w:val="00882517"/>
    <w:rsid w:val="00BB36A2"/>
    <w:rsid w:val="00D8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517"/>
    <w:rPr>
      <w:color w:val="808080"/>
    </w:rPr>
  </w:style>
  <w:style w:type="paragraph" w:customStyle="1" w:styleId="B6533F04AF5C474A84890BD801C7CFDA">
    <w:name w:val="B6533F04AF5C474A84890BD801C7CFDA"/>
    <w:rsid w:val="00882517"/>
  </w:style>
  <w:style w:type="paragraph" w:customStyle="1" w:styleId="B4A1B672670944C79D54CB2D1CD575DA">
    <w:name w:val="B4A1B672670944C79D54CB2D1CD575DA"/>
    <w:rsid w:val="00882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Early Acquisition Pre NEPA</Form_x0020_Type>
    <REMS xmlns="98366301-8822-4615-b18f-186ab8913baf">YES</REMS>
    <Revision_x0020_Date xmlns="98366301-8822-4615-b18f-186ab8913baf">2022-06-02T04:00:00+00:00</Revision_x0020_Date>
    <Relocation_x0020_Classification xmlns="98366301-8822-4615-b18f-186ab8913baf">Acquisition</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9EEFBB2C-169C-4C45-A248-22F71446B38C}">
  <ds:schemaRefs>
    <ds:schemaRef ds:uri="http://schemas.microsoft.com/office/2006/metadata/longProperties"/>
  </ds:schemaRefs>
</ds:datastoreItem>
</file>

<file path=customXml/itemProps2.xml><?xml version="1.0" encoding="utf-8"?>
<ds:datastoreItem xmlns:ds="http://schemas.openxmlformats.org/officeDocument/2006/customXml" ds:itemID="{51F822C7-EA5D-45DA-B193-86EBCC1F8930}">
  <ds:schemaRefs>
    <ds:schemaRef ds:uri="http://schemas.microsoft.com/sharepoint/v3/contenttype/forms"/>
  </ds:schemaRefs>
</ds:datastoreItem>
</file>

<file path=customXml/itemProps3.xml><?xml version="1.0" encoding="utf-8"?>
<ds:datastoreItem xmlns:ds="http://schemas.openxmlformats.org/officeDocument/2006/customXml" ds:itemID="{9947C163-A38D-4C31-B218-7BBECA9C0A1A}"/>
</file>

<file path=customXml/itemProps4.xml><?xml version="1.0" encoding="utf-8"?>
<ds:datastoreItem xmlns:ds="http://schemas.openxmlformats.org/officeDocument/2006/customXml" ds:itemID="{B52D06F5-920F-4FCC-90ED-63C53263A21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366301-8822-4615-b18f-186ab8913b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Ending Negotiations Federal Funded Early Acquisition</vt:lpstr>
    </vt:vector>
  </TitlesOfParts>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Ending Negotiations Federal Funded Early Acquisition</dc:title>
  <dc:creator/>
  <cp:lastModifiedBy/>
  <cp:revision>1</cp:revision>
  <cp:lastPrinted>2007-10-10T15:30:00Z</cp:lastPrinted>
  <dcterms:created xsi:type="dcterms:W3CDTF">2020-10-22T15:21:00Z</dcterms:created>
  <dcterms:modified xsi:type="dcterms:W3CDTF">2022-06-01T13:46:00Z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